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4318"/>
        <w:gridCol w:w="2590"/>
      </w:tblGrid>
      <w:tr w:rsidR="000D18A5" w:rsidRPr="0068302E" w:rsidTr="0068302E">
        <w:tc>
          <w:tcPr>
            <w:tcW w:w="1410" w:type="pct"/>
            <w:shd w:val="clear" w:color="auto" w:fill="B2C0D9"/>
          </w:tcPr>
          <w:p w:rsidR="000D18A5" w:rsidRPr="0068302E" w:rsidRDefault="000D18A5" w:rsidP="003D459C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proofErr w:type="spellStart"/>
            <w:r w:rsidRPr="0068302E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3590" w:type="pct"/>
            <w:gridSpan w:val="2"/>
            <w:shd w:val="clear" w:color="auto" w:fill="B2C0D9"/>
          </w:tcPr>
          <w:p w:rsidR="000D18A5" w:rsidRPr="0068302E" w:rsidRDefault="000D18A5" w:rsidP="003D459C">
            <w:pPr>
              <w:spacing w:after="0" w:line="600" w:lineRule="auto"/>
              <w:rPr>
                <w:rFonts w:ascii="Lato Light" w:hAnsi="Lato Light" w:cs="Lato Light"/>
              </w:rPr>
            </w:pPr>
            <w:r w:rsidRPr="0068302E">
              <w:rPr>
                <w:rFonts w:ascii="Lato Light" w:hAnsi="Lato Light" w:cs="Lato Light"/>
                <w:b/>
                <w:lang w:val="hr-HR"/>
              </w:rPr>
              <w:t>G</w:t>
            </w:r>
            <w:r w:rsidRPr="0068302E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68302E" w:rsidTr="0068302E">
        <w:tc>
          <w:tcPr>
            <w:tcW w:w="1410" w:type="pct"/>
            <w:shd w:val="clear" w:color="auto" w:fill="auto"/>
          </w:tcPr>
          <w:p w:rsidR="000D18A5" w:rsidRPr="0068302E" w:rsidRDefault="000D18A5" w:rsidP="0068302E">
            <w:pPr>
              <w:spacing w:after="0" w:line="360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68302E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3590" w:type="pct"/>
            <w:gridSpan w:val="2"/>
            <w:shd w:val="clear" w:color="auto" w:fill="auto"/>
          </w:tcPr>
          <w:p w:rsidR="000D18A5" w:rsidRPr="0068302E" w:rsidRDefault="003C0B89" w:rsidP="00CF39F2">
            <w:pPr>
              <w:spacing w:after="0" w:line="360" w:lineRule="auto"/>
              <w:rPr>
                <w:rFonts w:ascii="Lato Light" w:hAnsi="Lato Light" w:cs="Lato Light"/>
                <w:b/>
                <w:bCs/>
              </w:rPr>
            </w:pPr>
            <w:r w:rsidRPr="0068302E">
              <w:rPr>
                <w:rFonts w:ascii="Lato Light" w:hAnsi="Lato Light" w:cs="Lato Light"/>
                <w:b/>
                <w:bCs/>
              </w:rPr>
              <w:t>5</w:t>
            </w:r>
            <w:r w:rsidR="00CF39F2">
              <w:rPr>
                <w:rFonts w:ascii="Lato Light" w:hAnsi="Lato Light" w:cs="Lato Light"/>
                <w:b/>
                <w:bCs/>
              </w:rPr>
              <w:t>2</w:t>
            </w:r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. </w:t>
            </w:r>
            <w:proofErr w:type="spellStart"/>
            <w:r w:rsidR="000D13DB" w:rsidRPr="0068302E">
              <w:rPr>
                <w:rFonts w:ascii="Lato Light" w:hAnsi="Lato Light" w:cs="Lato Light"/>
                <w:b/>
                <w:bCs/>
              </w:rPr>
              <w:t>Analiza</w:t>
            </w:r>
            <w:proofErr w:type="spellEnd"/>
            <w:r w:rsidR="000D13DB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D13DB" w:rsidRPr="0068302E">
              <w:rPr>
                <w:rFonts w:ascii="Lato Light" w:hAnsi="Lato Light" w:cs="Lato Light"/>
                <w:b/>
                <w:bCs/>
              </w:rPr>
              <w:t>p</w:t>
            </w:r>
            <w:r w:rsidR="00070051" w:rsidRPr="0068302E">
              <w:rPr>
                <w:rFonts w:ascii="Lato Light" w:hAnsi="Lato Light" w:cs="Lato Light"/>
                <w:b/>
                <w:bCs/>
              </w:rPr>
              <w:t>isan</w:t>
            </w:r>
            <w:r w:rsidR="000D13DB" w:rsidRPr="0068302E">
              <w:rPr>
                <w:rFonts w:ascii="Lato Light" w:hAnsi="Lato Light" w:cs="Lato Light"/>
                <w:b/>
                <w:bCs/>
              </w:rPr>
              <w:t>e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provjer</w:t>
            </w:r>
            <w:r w:rsidR="000D13DB" w:rsidRPr="0068302E">
              <w:rPr>
                <w:rFonts w:ascii="Lato Light" w:hAnsi="Lato Light" w:cs="Lato Light"/>
                <w:b/>
                <w:bCs/>
              </w:rPr>
              <w:t>e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znanja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geografskih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vještina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/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kartografske</w:t>
            </w:r>
            <w:proofErr w:type="spellEnd"/>
            <w:r w:rsidR="00070051" w:rsidRPr="0068302E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="00070051" w:rsidRPr="0068302E">
              <w:rPr>
                <w:rFonts w:ascii="Lato Light" w:hAnsi="Lato Light" w:cs="Lato Light"/>
                <w:b/>
                <w:bCs/>
              </w:rPr>
              <w:t>pismenosti</w:t>
            </w:r>
            <w:proofErr w:type="spellEnd"/>
          </w:p>
        </w:tc>
      </w:tr>
      <w:tr w:rsidR="000D18A5" w:rsidRPr="0068302E" w:rsidTr="0068302E">
        <w:tc>
          <w:tcPr>
            <w:tcW w:w="1410" w:type="pct"/>
            <w:shd w:val="clear" w:color="auto" w:fill="auto"/>
          </w:tcPr>
          <w:p w:rsidR="000D18A5" w:rsidRPr="0068302E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68302E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3590" w:type="pct"/>
            <w:gridSpan w:val="2"/>
            <w:shd w:val="clear" w:color="auto" w:fill="auto"/>
          </w:tcPr>
          <w:p w:rsidR="000D18A5" w:rsidRPr="0068302E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68302E">
              <w:rPr>
                <w:rFonts w:ascii="Lato Light" w:hAnsi="Lato Light" w:cs="Lato Light"/>
              </w:rPr>
              <w:t>7</w:t>
            </w:r>
            <w:r w:rsidR="00393AE3" w:rsidRPr="0068302E">
              <w:rPr>
                <w:rFonts w:ascii="Lato Light" w:hAnsi="Lato Light" w:cs="Lato Light"/>
              </w:rPr>
              <w:t>.razred</w:t>
            </w:r>
          </w:p>
          <w:p w:rsidR="000D18A5" w:rsidRPr="0068302E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68302E" w:rsidTr="0068302E">
        <w:tc>
          <w:tcPr>
            <w:tcW w:w="1410" w:type="pct"/>
            <w:tcBorders>
              <w:bottom w:val="single" w:sz="4" w:space="0" w:color="auto"/>
            </w:tcBorders>
            <w:shd w:val="clear" w:color="auto" w:fill="auto"/>
          </w:tcPr>
          <w:p w:rsidR="00CC0DC8" w:rsidRPr="0068302E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68302E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  </w:t>
            </w:r>
            <w:r w:rsidRPr="0068302E">
              <w:rPr>
                <w:rFonts w:ascii="Lato Light" w:hAnsi="Lato Light" w:cs="Lato Light"/>
              </w:rPr>
              <w:t>(</w:t>
            </w:r>
            <w:proofErr w:type="spellStart"/>
            <w:r w:rsidRPr="0068302E">
              <w:rPr>
                <w:rFonts w:ascii="Lato Light" w:hAnsi="Lato Light" w:cs="Lato Light"/>
              </w:rPr>
              <w:t>obrada</w:t>
            </w:r>
            <w:proofErr w:type="spellEnd"/>
            <w:r w:rsidRPr="0068302E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8302E">
              <w:rPr>
                <w:rFonts w:ascii="Lato Light" w:hAnsi="Lato Light" w:cs="Lato Light"/>
              </w:rPr>
              <w:t>ponavljanje</w:t>
            </w:r>
            <w:proofErr w:type="spellEnd"/>
            <w:r w:rsidRPr="0068302E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8302E">
              <w:rPr>
                <w:rFonts w:ascii="Lato Light" w:hAnsi="Lato Light" w:cs="Lato Light"/>
              </w:rPr>
              <w:t>vježbanje</w:t>
            </w:r>
            <w:proofErr w:type="spellEnd"/>
            <w:r w:rsidRPr="0068302E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8302E">
              <w:rPr>
                <w:rFonts w:ascii="Lato Light" w:hAnsi="Lato Light" w:cs="Lato Light"/>
              </w:rPr>
              <w:t>provjeravanje</w:t>
            </w:r>
            <w:proofErr w:type="spellEnd"/>
            <w:r w:rsidRPr="0068302E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68302E">
              <w:rPr>
                <w:rFonts w:ascii="Lato Light" w:hAnsi="Lato Light" w:cs="Lato Light"/>
              </w:rPr>
              <w:t>kombinirani</w:t>
            </w:r>
            <w:proofErr w:type="spellEnd"/>
            <w:r w:rsidRPr="0068302E">
              <w:rPr>
                <w:rFonts w:ascii="Lato Light" w:hAnsi="Lato Light" w:cs="Lato Light"/>
              </w:rPr>
              <w:t>)</w:t>
            </w:r>
          </w:p>
        </w:tc>
        <w:tc>
          <w:tcPr>
            <w:tcW w:w="3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68302E" w:rsidRDefault="000D13DB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68302E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68302E" w:rsidTr="0068302E">
        <w:tc>
          <w:tcPr>
            <w:tcW w:w="1410" w:type="pct"/>
            <w:shd w:val="clear" w:color="auto" w:fill="CCC0D9"/>
          </w:tcPr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68302E">
              <w:rPr>
                <w:rFonts w:ascii="Lato Light" w:hAnsi="Lato Light" w:cs="Lato Light"/>
              </w:rPr>
              <w:t>(</w:t>
            </w:r>
            <w:proofErr w:type="spellStart"/>
            <w:r w:rsidRPr="0068302E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68302E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68302E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68302E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68302E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68302E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68302E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244" w:type="pct"/>
            <w:shd w:val="clear" w:color="auto" w:fill="CCC0D9"/>
          </w:tcPr>
          <w:p w:rsidR="00F66FF0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68302E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346" w:type="pct"/>
            <w:shd w:val="clear" w:color="auto" w:fill="CCC0D9"/>
          </w:tcPr>
          <w:p w:rsidR="00805BAA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68302E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68302E">
              <w:rPr>
                <w:rFonts w:ascii="Lato Light" w:hAnsi="Lato Light" w:cs="Lato Light"/>
                <w:b/>
              </w:rPr>
              <w:t>i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68302E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68302E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68302E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68302E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68302E" w:rsidTr="0068302E">
        <w:tc>
          <w:tcPr>
            <w:tcW w:w="1410" w:type="pct"/>
            <w:shd w:val="clear" w:color="auto" w:fill="auto"/>
          </w:tcPr>
          <w:p w:rsidR="00A3233A" w:rsidRPr="0068302E" w:rsidRDefault="00A3233A" w:rsidP="00A3233A">
            <w:pPr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</w:pPr>
            <w:r w:rsidRPr="0068302E"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  <w:t>GEO OŠ A.B.7.8. Učenik analizira specifične uvjete života u državama Jugoistočne Europe te utjecaj povijesnih zbivanja na različit stupanj gospodarskoga razvoja pojedinih država</w:t>
            </w:r>
          </w:p>
          <w:p w:rsidR="00A3233A" w:rsidRPr="0068302E" w:rsidRDefault="00A3233A" w:rsidP="00A3233A">
            <w:pPr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</w:pPr>
            <w:r w:rsidRPr="0068302E"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  <w:t>GEO OŠ A.B.7.6. Učenik analizira specifične uvjete života u velikim prirodnim regijama Srednje Europe te objašnjava utjecaj povijesnih zbivanja na različit stupanj gospodarskoga razvoja pojedinih država.</w:t>
            </w:r>
          </w:p>
          <w:p w:rsidR="003C2887" w:rsidRPr="0068302E" w:rsidRDefault="00A3233A" w:rsidP="00A3233A">
            <w:pPr>
              <w:rPr>
                <w:rFonts w:ascii="Lato Light" w:hAnsi="Lato Light" w:cs="Lato Light"/>
                <w:color w:val="C00000"/>
              </w:rPr>
            </w:pPr>
            <w:r w:rsidRPr="0068302E">
              <w:rPr>
                <w:rFonts w:ascii="Lato Light" w:hAnsi="Lato Light" w:cs="Lato Light"/>
                <w:color w:val="C00000"/>
                <w:sz w:val="20"/>
                <w:szCs w:val="20"/>
                <w:lang w:val="hr-HR"/>
              </w:rPr>
              <w:t>GEO OŠ A.B.7.7. Učenik analizira utjecaj prirodno-geografskih i društveno-geografskih posebnosti na oblikovanje mediteranskoga kulturno-civilizacijskog kruga te njegov utjecaj na Hrvatsku i svijet.</w:t>
            </w:r>
          </w:p>
        </w:tc>
        <w:tc>
          <w:tcPr>
            <w:tcW w:w="2244" w:type="pct"/>
            <w:shd w:val="clear" w:color="auto" w:fill="auto"/>
          </w:tcPr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</w:pPr>
            <w:r w:rsidRPr="0068302E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</w:t>
            </w:r>
            <w:r w:rsidRPr="0068302E">
              <w:rPr>
                <w:rFonts w:ascii="Lato Light" w:eastAsia="Times New Roman" w:hAnsi="Lato Light" w:cs="Lato Light"/>
                <w:i/>
                <w:iCs/>
                <w:color w:val="000000"/>
                <w:lang w:val="hr-HR" w:eastAsia="hr-HR"/>
              </w:rPr>
              <w:t>Učenicima podijeliti pisane provjere na početku nastavnog sata.</w:t>
            </w:r>
          </w:p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</w:rPr>
            </w:pPr>
          </w:p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68302E">
              <w:rPr>
                <w:rFonts w:ascii="Lato Light" w:hAnsi="Lato Light" w:cs="Lato Light"/>
                <w:bCs/>
                <w:lang w:val="hr-HR"/>
              </w:rPr>
              <w:t xml:space="preserve">- Uz pomoć prikazanih </w:t>
            </w:r>
            <w:proofErr w:type="spellStart"/>
            <w:r w:rsidRPr="0068302E">
              <w:rPr>
                <w:rFonts w:ascii="Lato Light" w:hAnsi="Lato Light" w:cs="Lato Light"/>
                <w:bCs/>
                <w:lang w:val="hr-HR"/>
              </w:rPr>
              <w:t>rješanja</w:t>
            </w:r>
            <w:proofErr w:type="spellEnd"/>
            <w:r w:rsidRPr="0068302E">
              <w:rPr>
                <w:rFonts w:ascii="Lato Light" w:hAnsi="Lato Light" w:cs="Lato Light"/>
                <w:bCs/>
                <w:lang w:val="hr-HR"/>
              </w:rPr>
              <w:t xml:space="preserve"> zadataka i odgovora </w:t>
            </w:r>
            <w:r w:rsidRPr="0068302E">
              <w:rPr>
                <w:rFonts w:ascii="Lato Light" w:hAnsi="Lato Light" w:cs="Lato Light"/>
                <w:bCs/>
                <w:color w:val="FF0000"/>
                <w:lang w:val="hr-HR"/>
              </w:rPr>
              <w:t xml:space="preserve">učenici </w:t>
            </w:r>
            <w:r w:rsidRPr="0068302E">
              <w:rPr>
                <w:rFonts w:ascii="Lato Light" w:hAnsi="Lato Light" w:cs="Lato Light"/>
                <w:b/>
                <w:bCs/>
                <w:color w:val="FF0000"/>
                <w:lang w:val="hr-HR"/>
              </w:rPr>
              <w:t>analiziraju</w:t>
            </w:r>
            <w:r w:rsidRPr="0068302E">
              <w:rPr>
                <w:rFonts w:ascii="Lato Light" w:hAnsi="Lato Light" w:cs="Lato Light"/>
                <w:bCs/>
                <w:color w:val="FF0000"/>
                <w:lang w:val="hr-HR"/>
              </w:rPr>
              <w:t xml:space="preserve"> provjeru znanja/ kartografske pismenosti</w:t>
            </w:r>
            <w:r w:rsidRPr="0068302E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  <w:r w:rsidRPr="0068302E">
              <w:rPr>
                <w:rFonts w:ascii="Lato Light" w:hAnsi="Lato Light" w:cs="Lato Light"/>
                <w:bCs/>
                <w:lang w:val="hr-HR"/>
              </w:rPr>
              <w:t>-Učitelj pojašnjava pojedine zadatke i odgovore te analizira postotke riješenosti zadataka i daje povratne informacije.</w:t>
            </w:r>
          </w:p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lang w:val="hr-HR"/>
              </w:rPr>
            </w:pPr>
          </w:p>
          <w:p w:rsidR="000D13DB" w:rsidRPr="0068302E" w:rsidRDefault="000D13DB" w:rsidP="000D13DB">
            <w:pPr>
              <w:spacing w:after="0" w:line="360" w:lineRule="auto"/>
              <w:jc w:val="both"/>
              <w:rPr>
                <w:rFonts w:ascii="Lato Light" w:hAnsi="Lato Light" w:cs="Lato Light"/>
                <w:bCs/>
                <w:i/>
                <w:iCs/>
                <w:lang w:val="hr-HR"/>
              </w:rPr>
            </w:pPr>
            <w:r w:rsidRPr="0068302E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- Učenici </w:t>
            </w:r>
            <w:r w:rsidRPr="0068302E">
              <w:rPr>
                <w:rFonts w:ascii="Lato Light" w:hAnsi="Lato Light" w:cs="Lato Light"/>
                <w:bCs/>
                <w:i/>
                <w:iCs/>
                <w:color w:val="FF0000"/>
                <w:lang w:val="hr-HR"/>
              </w:rPr>
              <w:t>predaju ispite</w:t>
            </w:r>
            <w:r w:rsidRPr="0068302E">
              <w:rPr>
                <w:rFonts w:ascii="Lato Light" w:hAnsi="Lato Light" w:cs="Lato Light"/>
                <w:bCs/>
                <w:i/>
                <w:iCs/>
                <w:lang w:val="hr-HR"/>
              </w:rPr>
              <w:t xml:space="preserve"> nakon provedene analize.</w:t>
            </w:r>
          </w:p>
          <w:p w:rsidR="00492619" w:rsidRPr="0068302E" w:rsidRDefault="000D13DB" w:rsidP="000D13DB">
            <w:pPr>
              <w:spacing w:after="200" w:line="360" w:lineRule="auto"/>
              <w:contextualSpacing/>
              <w:jc w:val="both"/>
              <w:rPr>
                <w:rFonts w:ascii="Lato Light" w:hAnsi="Lato Light" w:cs="Lato Light"/>
                <w:lang w:val="hr-HR"/>
              </w:rPr>
            </w:pPr>
            <w:r w:rsidRPr="0068302E">
              <w:rPr>
                <w:rFonts w:ascii="Lato Light" w:hAnsi="Lato Light" w:cs="Lato Light"/>
                <w:bCs/>
                <w:i/>
                <w:iCs/>
                <w:lang w:val="hr-HR"/>
              </w:rPr>
              <w:t>-Učitelj upisuje ocjene pisanih provjera.</w:t>
            </w:r>
          </w:p>
        </w:tc>
        <w:tc>
          <w:tcPr>
            <w:tcW w:w="1346" w:type="pct"/>
            <w:shd w:val="clear" w:color="auto" w:fill="auto"/>
          </w:tcPr>
          <w:p w:rsidR="000D13DB" w:rsidRPr="0068302E" w:rsidRDefault="000D13DB" w:rsidP="0068302E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68302E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0D13DB" w:rsidRPr="0068302E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  <w:lang w:val="hr-HR"/>
              </w:rPr>
            </w:pPr>
            <w:r w:rsidRPr="0068302E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68302E">
              <w:rPr>
                <w:rFonts w:ascii="Lato Light" w:hAnsi="Lato Light" w:cs="Lato Light"/>
                <w:lang w:val="hr-HR"/>
              </w:rPr>
              <w:t>tijekom sata učitelj daje povratne informacije</w:t>
            </w:r>
          </w:p>
          <w:p w:rsidR="000D13DB" w:rsidRPr="0068302E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</w:p>
          <w:p w:rsidR="000D13DB" w:rsidRPr="0068302E" w:rsidRDefault="000D13DB" w:rsidP="00FE19A8">
            <w:pPr>
              <w:spacing w:after="0" w:line="276" w:lineRule="auto"/>
              <w:jc w:val="center"/>
              <w:rPr>
                <w:rFonts w:ascii="Lato Light" w:hAnsi="Lato Light" w:cs="Lato Light"/>
                <w:b/>
                <w:bCs/>
                <w:lang w:val="hr-HR"/>
              </w:rPr>
            </w:pPr>
            <w:proofErr w:type="spellStart"/>
            <w:r w:rsidRPr="0068302E">
              <w:rPr>
                <w:rFonts w:ascii="Lato Light" w:hAnsi="Lato Light" w:cs="Lato Light"/>
                <w:b/>
                <w:bCs/>
                <w:lang w:val="hr-HR"/>
              </w:rPr>
              <w:t>Sumativno</w:t>
            </w:r>
            <w:proofErr w:type="spellEnd"/>
          </w:p>
          <w:p w:rsidR="00492619" w:rsidRPr="0068302E" w:rsidRDefault="000D13DB" w:rsidP="00FE19A8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  <w:r w:rsidRPr="0068302E">
              <w:rPr>
                <w:rFonts w:ascii="Lato Light" w:hAnsi="Lato Light" w:cs="Lato Light"/>
                <w:b/>
                <w:bCs/>
                <w:lang w:val="hr-HR"/>
              </w:rPr>
              <w:t>vrednovanje</w:t>
            </w:r>
          </w:p>
        </w:tc>
      </w:tr>
    </w:tbl>
    <w:p w:rsidR="00427300" w:rsidRPr="0068302E" w:rsidRDefault="00427300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68302E" w:rsidTr="0068302E">
        <w:tc>
          <w:tcPr>
            <w:tcW w:w="5000" w:type="pct"/>
            <w:shd w:val="clear" w:color="auto" w:fill="auto"/>
          </w:tcPr>
          <w:p w:rsidR="000D18A5" w:rsidRPr="0068302E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8302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68302E" w:rsidRPr="0068302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68302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68302E" w:rsidRDefault="000D18A5">
      <w:pPr>
        <w:rPr>
          <w:rFonts w:ascii="Lato Light" w:hAnsi="Lato Light" w:cs="Lat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0D18A5" w:rsidRPr="0068302E" w:rsidTr="0068302E">
        <w:tc>
          <w:tcPr>
            <w:tcW w:w="5000" w:type="pct"/>
            <w:shd w:val="clear" w:color="auto" w:fill="auto"/>
          </w:tcPr>
          <w:p w:rsidR="00865D78" w:rsidRPr="0068302E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68302E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68302E" w:rsidRDefault="0068302E" w:rsidP="0068302E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68302E" w:rsidRPr="008A1FF1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D18A5" w:rsidRPr="0068302E" w:rsidRDefault="0068302E" w:rsidP="0068302E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D18A5" w:rsidRPr="0068302E" w:rsidSect="0068302E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A8D" w:rsidRDefault="003B5A8D" w:rsidP="000D18A5">
      <w:pPr>
        <w:spacing w:after="0" w:line="240" w:lineRule="auto"/>
      </w:pPr>
      <w:r>
        <w:separator/>
      </w:r>
    </w:p>
  </w:endnote>
  <w:endnote w:type="continuationSeparator" w:id="0">
    <w:p w:rsidR="003B5A8D" w:rsidRDefault="003B5A8D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A8D" w:rsidRDefault="003B5A8D" w:rsidP="000D18A5">
      <w:pPr>
        <w:spacing w:after="0" w:line="240" w:lineRule="auto"/>
      </w:pPr>
      <w:r>
        <w:separator/>
      </w:r>
    </w:p>
  </w:footnote>
  <w:footnote w:type="continuationSeparator" w:id="0">
    <w:p w:rsidR="003B5A8D" w:rsidRDefault="003B5A8D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02E" w:rsidRDefault="0068302E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4515D"/>
    <w:rsid w:val="00070051"/>
    <w:rsid w:val="000A0524"/>
    <w:rsid w:val="000D13DB"/>
    <w:rsid w:val="000D18A5"/>
    <w:rsid w:val="001A55CD"/>
    <w:rsid w:val="0020794B"/>
    <w:rsid w:val="002E3CD2"/>
    <w:rsid w:val="002F48BF"/>
    <w:rsid w:val="00366D2B"/>
    <w:rsid w:val="00393AE3"/>
    <w:rsid w:val="003A291E"/>
    <w:rsid w:val="003B5A8D"/>
    <w:rsid w:val="003C07DC"/>
    <w:rsid w:val="003C0B89"/>
    <w:rsid w:val="003C2887"/>
    <w:rsid w:val="003D1D84"/>
    <w:rsid w:val="003D459C"/>
    <w:rsid w:val="003F2D05"/>
    <w:rsid w:val="00427300"/>
    <w:rsid w:val="00492619"/>
    <w:rsid w:val="0068302E"/>
    <w:rsid w:val="006C24DA"/>
    <w:rsid w:val="007704BB"/>
    <w:rsid w:val="00805BAA"/>
    <w:rsid w:val="00865D78"/>
    <w:rsid w:val="008C6501"/>
    <w:rsid w:val="00976627"/>
    <w:rsid w:val="009B59C5"/>
    <w:rsid w:val="009F23C7"/>
    <w:rsid w:val="00A147E5"/>
    <w:rsid w:val="00A3233A"/>
    <w:rsid w:val="00A75FF3"/>
    <w:rsid w:val="00A763A1"/>
    <w:rsid w:val="00AC13BB"/>
    <w:rsid w:val="00AC61D6"/>
    <w:rsid w:val="00AD0AA1"/>
    <w:rsid w:val="00B20AC9"/>
    <w:rsid w:val="00C41506"/>
    <w:rsid w:val="00CC0DC8"/>
    <w:rsid w:val="00CF39F2"/>
    <w:rsid w:val="00DB3378"/>
    <w:rsid w:val="00DB4B93"/>
    <w:rsid w:val="00DE76D8"/>
    <w:rsid w:val="00E66AE7"/>
    <w:rsid w:val="00F60AAC"/>
    <w:rsid w:val="00F66FF0"/>
    <w:rsid w:val="00FB1C22"/>
    <w:rsid w:val="00FB3777"/>
    <w:rsid w:val="00FE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84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6830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02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0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02E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2021-07-22T10:41:00Z</dcterms:created>
  <dcterms:modified xsi:type="dcterms:W3CDTF">2021-07-22T20:16:00Z</dcterms:modified>
</cp:coreProperties>
</file>